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0002085077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58"/>
        <w:gridCol w:w="3547"/>
      </w:tblGrid>
      <w:tr>
        <w:trPr/>
        <w:tc>
          <w:tcPr>
            <w:tcW w:w="6658" w:type="dxa"/>
            <w:tcBorders/>
            <w:vAlign w:val="center"/>
          </w:tcPr>
          <w:p>
            <w:pPr>
              <w:pStyle w:val="TableContents"/>
              <w:bidi w:val="0"/>
              <w:spacing w:before="0" w:after="283"/>
              <w:jc w:val="left"/>
              <w:rPr/>
            </w:pPr>
            <w:r>
              <w:rPr/>
              <w:t>Name of Issuer</w:t>
            </w:r>
          </w:p>
        </w:tc>
        <w:tc>
          <w:tcPr>
            <w:tcW w:w="3547" w:type="dxa"/>
            <w:tcBorders/>
            <w:vAlign w:val="center"/>
          </w:tcPr>
          <w:p>
            <w:pPr>
              <w:pStyle w:val="TableContents"/>
              <w:bidi w:val="0"/>
              <w:spacing w:before="0" w:after="0"/>
              <w:jc w:val="left"/>
              <w:rPr/>
            </w:pPr>
            <w:r>
              <w:rPr/>
              <w:t>NAVAN INC</w:t>
            </w:r>
          </w:p>
        </w:tc>
      </w:tr>
      <w:tr>
        <w:trPr/>
        <w:tc>
          <w:tcPr>
            <w:tcW w:w="6658" w:type="dxa"/>
            <w:tcBorders/>
            <w:vAlign w:val="center"/>
          </w:tcPr>
          <w:p>
            <w:pPr>
              <w:pStyle w:val="TableContents"/>
              <w:bidi w:val="0"/>
              <w:spacing w:before="0" w:after="283"/>
              <w:jc w:val="left"/>
              <w:rPr/>
            </w:pPr>
            <w:r>
              <w:rPr/>
              <w:t>SEC File Number</w:t>
            </w:r>
          </w:p>
        </w:tc>
        <w:tc>
          <w:tcPr>
            <w:tcW w:w="3547" w:type="dxa"/>
            <w:tcBorders/>
            <w:vAlign w:val="center"/>
          </w:tcPr>
          <w:p>
            <w:pPr>
              <w:pStyle w:val="TableContents"/>
              <w:bidi w:val="0"/>
              <w:spacing w:before="0" w:after="0"/>
              <w:jc w:val="left"/>
              <w:rPr/>
            </w:pPr>
            <w:r>
              <w:rPr/>
              <w:t>001-42922</w:t>
            </w:r>
          </w:p>
        </w:tc>
      </w:tr>
      <w:tr>
        <w:trPr/>
        <w:tc>
          <w:tcPr>
            <w:tcW w:w="6658" w:type="dxa"/>
            <w:tcBorders/>
            <w:vAlign w:val="center"/>
          </w:tcPr>
          <w:p>
            <w:pPr>
              <w:pStyle w:val="TableContents"/>
              <w:bidi w:val="0"/>
              <w:spacing w:before="0" w:after="283"/>
              <w:jc w:val="left"/>
              <w:rPr/>
            </w:pPr>
            <w:r>
              <w:rPr/>
              <w:t>Address of Issuer</w:t>
            </w:r>
          </w:p>
        </w:tc>
        <w:tc>
          <w:tcPr>
            <w:tcW w:w="3547" w:type="dxa"/>
            <w:tcBorders/>
            <w:vAlign w:val="center"/>
          </w:tcPr>
          <w:p>
            <w:pPr>
              <w:pStyle w:val="TableContents"/>
              <w:bidi w:val="0"/>
              <w:spacing w:before="0" w:after="0"/>
              <w:jc w:val="left"/>
              <w:rPr/>
            </w:pPr>
            <w:r>
              <w:rPr/>
              <w:t>3045 Park Boulevard</w:t>
              <w:br/>
              <w:t>Palo Alto</w:t>
              <w:br/>
              <w:t xml:space="preserve">CALIFORNIA </w:t>
              <w:br/>
              <w:t>94306</w:t>
            </w:r>
          </w:p>
        </w:tc>
      </w:tr>
      <w:tr>
        <w:trPr/>
        <w:tc>
          <w:tcPr>
            <w:tcW w:w="6658" w:type="dxa"/>
            <w:tcBorders/>
            <w:vAlign w:val="center"/>
          </w:tcPr>
          <w:p>
            <w:pPr>
              <w:pStyle w:val="TableContents"/>
              <w:bidi w:val="0"/>
              <w:spacing w:before="0" w:after="283"/>
              <w:jc w:val="left"/>
              <w:rPr/>
            </w:pPr>
            <w:r>
              <w:rPr/>
              <w:t>Phone</w:t>
            </w:r>
          </w:p>
        </w:tc>
        <w:tc>
          <w:tcPr>
            <w:tcW w:w="3547" w:type="dxa"/>
            <w:tcBorders/>
            <w:vAlign w:val="center"/>
          </w:tcPr>
          <w:p>
            <w:pPr>
              <w:pStyle w:val="TableContents"/>
              <w:bidi w:val="0"/>
              <w:spacing w:before="0" w:after="0"/>
              <w:jc w:val="left"/>
              <w:rPr/>
            </w:pPr>
            <w:r>
              <w:rPr/>
              <w:t>888-505-8747</w:t>
            </w:r>
          </w:p>
        </w:tc>
      </w:tr>
      <w:tr>
        <w:trPr/>
        <w:tc>
          <w:tcPr>
            <w:tcW w:w="6658" w:type="dxa"/>
            <w:tcBorders/>
            <w:vAlign w:val="center"/>
          </w:tcPr>
          <w:p>
            <w:pPr>
              <w:pStyle w:val="TableContents"/>
              <w:bidi w:val="0"/>
              <w:spacing w:before="0" w:after="283"/>
              <w:jc w:val="left"/>
              <w:rPr/>
            </w:pPr>
            <w:r>
              <w:rPr/>
              <w:t>Name of Person for Whose Account the Securities are To Be Sold</w:t>
            </w:r>
          </w:p>
        </w:tc>
        <w:tc>
          <w:tcPr>
            <w:tcW w:w="3547" w:type="dxa"/>
            <w:tcBorders/>
            <w:vAlign w:val="center"/>
          </w:tcPr>
          <w:p>
            <w:pPr>
              <w:pStyle w:val="TableContents"/>
              <w:bidi w:val="0"/>
              <w:spacing w:before="0" w:after="0"/>
              <w:jc w:val="left"/>
              <w:rPr/>
            </w:pPr>
            <w:r>
              <w:rPr/>
              <w:t>MICHAEL SINDICICH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58" w:type="dxa"/>
            <w:tcBorders/>
            <w:vAlign w:val="center"/>
          </w:tcPr>
          <w:p>
            <w:pPr>
              <w:pStyle w:val="TableContents"/>
              <w:bidi w:val="0"/>
              <w:spacing w:before="0" w:after="283"/>
              <w:jc w:val="left"/>
              <w:rPr/>
            </w:pPr>
            <w:r>
              <w:rPr/>
              <w:t>Relationship to Issuer</w:t>
            </w:r>
          </w:p>
        </w:tc>
        <w:tc>
          <w:tcPr>
            <w:tcW w:w="354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51169</w:t>
            </w:r>
          </w:p>
        </w:tc>
        <w:tc>
          <w:tcPr>
            <w:tcW w:w="1457" w:type="dxa"/>
            <w:tcBorders/>
            <w:vAlign w:val="center"/>
          </w:tcPr>
          <w:p>
            <w:pPr>
              <w:pStyle w:val="TableContents"/>
              <w:bidi w:val="0"/>
              <w:spacing w:before="0" w:after="283"/>
              <w:jc w:val="left"/>
              <w:rPr/>
            </w:pPr>
            <w:r>
              <w:rPr/>
              <w:t>1011099.44</w:t>
            </w:r>
          </w:p>
        </w:tc>
        <w:tc>
          <w:tcPr>
            <w:tcW w:w="1547" w:type="dxa"/>
            <w:tcBorders/>
            <w:vAlign w:val="center"/>
          </w:tcPr>
          <w:p>
            <w:pPr>
              <w:pStyle w:val="TableContents"/>
              <w:bidi w:val="0"/>
              <w:spacing w:before="0" w:after="283"/>
              <w:jc w:val="left"/>
              <w:rPr/>
            </w:pPr>
            <w:r>
              <w:rPr/>
              <w:t>235456318</w:t>
            </w:r>
          </w:p>
        </w:tc>
        <w:tc>
          <w:tcPr>
            <w:tcW w:w="1564" w:type="dxa"/>
            <w:tcBorders/>
            <w:vAlign w:val="center"/>
          </w:tcPr>
          <w:p>
            <w:pPr>
              <w:pStyle w:val="TableContents"/>
              <w:bidi w:val="0"/>
              <w:spacing w:before="0" w:after="283"/>
              <w:jc w:val="left"/>
              <w:rPr/>
            </w:pPr>
            <w:r>
              <w:rPr/>
              <w:t>05/28/2026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08/19/2018</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33510</w:t>
            </w:r>
          </w:p>
        </w:tc>
        <w:tc>
          <w:tcPr>
            <w:tcW w:w="1078" w:type="dxa"/>
            <w:tcBorders/>
            <w:vAlign w:val="center"/>
          </w:tcPr>
          <w:p>
            <w:pPr>
              <w:pStyle w:val="TableContents"/>
              <w:bidi w:val="0"/>
              <w:spacing w:before="0" w:after="283"/>
              <w:jc w:val="left"/>
              <w:rPr/>
            </w:pPr>
            <w:r>
              <w:rPr/>
              <w:t>08/19/2018</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01/28/2026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17659</w:t>
            </w:r>
          </w:p>
        </w:tc>
        <w:tc>
          <w:tcPr>
            <w:tcW w:w="1078" w:type="dxa"/>
            <w:tcBorders/>
            <w:vAlign w:val="center"/>
          </w:tcPr>
          <w:p>
            <w:pPr>
              <w:pStyle w:val="TableContents"/>
              <w:bidi w:val="0"/>
              <w:spacing w:before="0" w:after="283"/>
              <w:jc w:val="left"/>
              <w:rPr/>
            </w:pPr>
            <w:r>
              <w:rPr/>
              <w:t>01/28/2026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13"/>
        <w:gridCol w:w="2919"/>
        <w:gridCol w:w="940"/>
        <w:gridCol w:w="1556"/>
        <w:gridCol w:w="1677"/>
      </w:tblGrid>
      <w:tr>
        <w:trPr/>
        <w:tc>
          <w:tcPr>
            <w:tcW w:w="3113"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677" w:type="dxa"/>
            <w:tcBorders/>
            <w:vAlign w:val="center"/>
          </w:tcPr>
          <w:p>
            <w:pPr>
              <w:pStyle w:val="TableHeading"/>
              <w:suppressLineNumbers/>
              <w:bidi w:val="0"/>
              <w:spacing w:before="0" w:after="283"/>
              <w:jc w:val="center"/>
              <w:rPr/>
            </w:pPr>
            <w:r>
              <w:rPr/>
              <w:t>Gross Proceeds</w:t>
            </w:r>
          </w:p>
        </w:tc>
      </w:tr>
      <w:tr>
        <w:trPr/>
        <w:tc>
          <w:tcPr>
            <w:tcW w:w="3113" w:type="dxa"/>
            <w:tcBorders/>
            <w:vAlign w:val="center"/>
          </w:tcPr>
          <w:p>
            <w:pPr>
              <w:pStyle w:val="TableContents"/>
              <w:bidi w:val="0"/>
              <w:spacing w:before="0" w:after="283"/>
              <w:jc w:val="left"/>
              <w:rPr/>
            </w:pPr>
            <w:r>
              <w:rPr/>
              <w:t>MICHAEL SINDICICH</w:t>
              <w:br/>
              <w:t>3045 Park Boulevard</w:t>
              <w:br/>
              <w:t>Palo Alto   CA   94306</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03/20/2026</w:t>
            </w:r>
          </w:p>
        </w:tc>
        <w:tc>
          <w:tcPr>
            <w:tcW w:w="1556" w:type="dxa"/>
            <w:tcBorders/>
            <w:vAlign w:val="center"/>
          </w:tcPr>
          <w:p>
            <w:pPr>
              <w:pStyle w:val="TableContents"/>
              <w:bidi w:val="0"/>
              <w:spacing w:before="0" w:after="283"/>
              <w:jc w:val="left"/>
              <w:rPr/>
            </w:pPr>
            <w:r>
              <w:rPr/>
              <w:t>2206</w:t>
            </w:r>
          </w:p>
        </w:tc>
        <w:tc>
          <w:tcPr>
            <w:tcW w:w="1677" w:type="dxa"/>
            <w:tcBorders/>
            <w:vAlign w:val="center"/>
          </w:tcPr>
          <w:p>
            <w:pPr>
              <w:pStyle w:val="TableContents"/>
              <w:bidi w:val="0"/>
              <w:spacing w:before="0" w:after="283"/>
              <w:jc w:val="left"/>
              <w:rPr/>
            </w:pPr>
            <w:r>
              <w:rPr/>
              <w:t>19010.43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35"/>
        <w:gridCol w:w="5870"/>
      </w:tblGrid>
      <w:tr>
        <w:trPr/>
        <w:tc>
          <w:tcPr>
            <w:tcW w:w="4335" w:type="dxa"/>
            <w:tcBorders/>
            <w:vAlign w:val="center"/>
          </w:tcPr>
          <w:p>
            <w:pPr>
              <w:pStyle w:val="TableContents"/>
              <w:bidi w:val="0"/>
              <w:spacing w:before="0" w:after="283"/>
              <w:jc w:val="left"/>
              <w:rPr/>
            </w:pPr>
            <w:r>
              <w:rPr/>
              <w:t>Remarks</w:t>
            </w:r>
          </w:p>
        </w:tc>
        <w:tc>
          <w:tcPr>
            <w:tcW w:w="5870" w:type="dxa"/>
            <w:tcBorders/>
            <w:vAlign w:val="center"/>
          </w:tcPr>
          <w:p>
            <w:pPr>
              <w:pStyle w:val="TableContents"/>
              <w:bidi w:val="0"/>
              <w:spacing w:before="0" w:after="0"/>
              <w:jc w:val="left"/>
              <w:rPr/>
            </w:pPr>
            <w:r>
              <w:rPr/>
              <w:t xml:space="preserve">The securities to be sold were acquired upon the vesting of restricted stock units on 01/28/2026 and 03/20/2026. </w:t>
            </w:r>
          </w:p>
        </w:tc>
      </w:tr>
      <w:tr>
        <w:trPr/>
        <w:tc>
          <w:tcPr>
            <w:tcW w:w="4335" w:type="dxa"/>
            <w:tcBorders/>
            <w:vAlign w:val="center"/>
          </w:tcPr>
          <w:p>
            <w:pPr>
              <w:pStyle w:val="TableContents"/>
              <w:bidi w:val="0"/>
              <w:spacing w:before="0" w:after="283"/>
              <w:jc w:val="left"/>
              <w:rPr/>
            </w:pPr>
            <w:r>
              <w:rPr/>
              <w:t>Date of Notice</w:t>
            </w:r>
          </w:p>
        </w:tc>
        <w:tc>
          <w:tcPr>
            <w:tcW w:w="5870" w:type="dxa"/>
            <w:tcBorders/>
            <w:vAlign w:val="center"/>
          </w:tcPr>
          <w:p>
            <w:pPr>
              <w:pStyle w:val="TableContents"/>
              <w:bidi w:val="0"/>
              <w:spacing w:before="0" w:after="0"/>
              <w:jc w:val="left"/>
              <w:rPr/>
            </w:pPr>
            <w:r>
              <w:rPr/>
              <w:t>05/28/2026</w:t>
            </w:r>
          </w:p>
        </w:tc>
      </w:tr>
      <w:tr>
        <w:trPr/>
        <w:tc>
          <w:tcPr>
            <w:tcW w:w="4335" w:type="dxa"/>
            <w:tcBorders/>
            <w:vAlign w:val="center"/>
          </w:tcPr>
          <w:p>
            <w:pPr>
              <w:pStyle w:val="TableContents"/>
              <w:bidi w:val="0"/>
              <w:spacing w:before="0" w:after="283"/>
              <w:jc w:val="left"/>
              <w:rPr/>
            </w:pPr>
            <w:r>
              <w:rPr/>
              <w:t>Date of Plan Adoption or Giving of Instruction, If Relying on Rule 10b5-1</w:t>
            </w:r>
          </w:p>
        </w:tc>
        <w:tc>
          <w:tcPr>
            <w:tcW w:w="5870" w:type="dxa"/>
            <w:tcBorders/>
            <w:vAlign w:val="center"/>
          </w:tcPr>
          <w:p>
            <w:pPr>
              <w:pStyle w:val="TableContents"/>
              <w:bidi w:val="0"/>
              <w:spacing w:before="0" w:after="0"/>
              <w:jc w:val="left"/>
              <w:rPr/>
            </w:pPr>
            <w:r>
              <w:rPr/>
              <w:t>01/05/2026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35" w:type="dxa"/>
            <w:tcBorders/>
            <w:vAlign w:val="center"/>
          </w:tcPr>
          <w:p>
            <w:pPr>
              <w:pStyle w:val="TableContents"/>
              <w:bidi w:val="0"/>
              <w:spacing w:before="0" w:after="283"/>
              <w:jc w:val="left"/>
              <w:rPr/>
            </w:pPr>
            <w:r>
              <w:rPr/>
              <w:t>Signature</w:t>
            </w:r>
          </w:p>
        </w:tc>
        <w:tc>
          <w:tcPr>
            <w:tcW w:w="5870" w:type="dxa"/>
            <w:tcBorders/>
            <w:vAlign w:val="center"/>
          </w:tcPr>
          <w:p>
            <w:pPr>
              <w:pStyle w:val="TableContents"/>
              <w:bidi w:val="0"/>
              <w:spacing w:before="0" w:after="0"/>
              <w:jc w:val="left"/>
              <w:rPr/>
            </w:pPr>
            <w:r>
              <w:rPr/>
              <w:t>/s/ Michael Sindicich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3289</Characters>
  <CharactersWithSpaces>3867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