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0001639723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5680" w:type="dxa"/>
            <w:vAlign w:val="bottom"/>
            <w:gridSpan w:val="3"/>
          </w:tcPr>
          <w:p>
            <w:pPr>
              <w:ind w:left="40"/>
              <w:spacing w:after="0"/>
              <w:rPr>
                <w:sz w:val="20"/>
                <w:szCs w:val="20"/>
                <w:color w:val="auto"/>
              </w:rPr>
            </w:pPr>
            <w:r>
              <w:rPr>
                <w:rFonts w:ascii="Arial" w:cs="Arial" w:eastAsia="Arial" w:hAnsi="Arial"/>
                <w:sz w:val="22"/>
                <w:szCs w:val="22"/>
                <w:color w:val="auto"/>
              </w:rPr>
              <w:t>1501 PAGE MILL ROAD, BUILDING 1 - UPPER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660" w:type="dxa"/>
            <w:vAlign w:val="bottom"/>
          </w:tcPr>
          <w:p>
            <w:pPr>
              <w:ind w:left="80"/>
              <w:spacing w:after="0"/>
              <w:rPr>
                <w:sz w:val="20"/>
                <w:szCs w:val="20"/>
                <w:color w:val="auto"/>
              </w:rPr>
            </w:pPr>
            <w:r>
              <w:rPr>
                <w:rFonts w:ascii="Arial" w:cs="Arial" w:eastAsia="Arial" w:hAnsi="Arial"/>
                <w:sz w:val="22"/>
                <w:szCs w:val="22"/>
                <w:color w:val="auto"/>
              </w:rPr>
              <w:t>CALIFORNIA</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94304</w:t>
            </w:r>
          </w:p>
        </w:tc>
        <w:tc>
          <w:tcPr>
            <w:tcW w:w="1040" w:type="dxa"/>
            <w:vAlign w:val="bottom"/>
          </w:tcPr>
          <w:p>
            <w:pPr>
              <w:spacing w:after="0"/>
              <w:rPr>
                <w:sz w:val="24"/>
                <w:szCs w:val="24"/>
                <w:color w:val="auto"/>
              </w:rPr>
            </w:pPr>
          </w:p>
        </w:tc>
        <w:tc>
          <w:tcPr>
            <w:tcW w:w="3840" w:type="dxa"/>
            <w:vAlign w:val="bottom"/>
          </w:tcPr>
          <w:p>
            <w:pPr>
              <w:jc w:val="right"/>
              <w:ind w:right="2232"/>
              <w:spacing w:after="0"/>
              <w:rPr>
                <w:sz w:val="20"/>
                <w:szCs w:val="20"/>
                <w:color w:val="auto"/>
              </w:rPr>
            </w:pPr>
            <w:r>
              <w:rPr>
                <w:rFonts w:ascii="Arial" w:cs="Arial" w:eastAsia="Arial" w:hAnsi="Arial"/>
                <w:sz w:val="22"/>
                <w:szCs w:val="22"/>
                <w:color w:val="auto"/>
                <w:w w:val="98"/>
              </w:rPr>
              <w:t>(888) 505-8747</w:t>
            </w:r>
          </w:p>
        </w:tc>
        <w:tc>
          <w:tcPr>
            <w:tcW w:w="0" w:type="dxa"/>
            <w:vAlign w:val="bottom"/>
          </w:tcPr>
          <w:p>
            <w:pPr>
              <w:spacing w:after="0"/>
              <w:rPr>
                <w:sz w:val="1"/>
                <w:szCs w:val="1"/>
                <w:color w:val="auto"/>
              </w:rPr>
            </w:pP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COHEN</w:t>
            </w:r>
          </w:p>
        </w:tc>
        <w:tc>
          <w:tcPr>
            <w:tcW w:w="1660" w:type="dxa"/>
            <w:vAlign w:val="bottom"/>
          </w:tcPr>
          <w:p>
            <w:pPr>
              <w:ind w:left="920"/>
              <w:spacing w:after="0"/>
              <w:rPr>
                <w:sz w:val="20"/>
                <w:szCs w:val="20"/>
                <w:color w:val="auto"/>
              </w:rPr>
            </w:pPr>
            <w:r>
              <w:rPr>
                <w:rFonts w:ascii="Arial" w:cs="Arial" w:eastAsia="Arial" w:hAnsi="Arial"/>
                <w:sz w:val="22"/>
                <w:szCs w:val="22"/>
                <w:color w:val="auto"/>
              </w:rPr>
              <w:t>ARIEL</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40" w:type="dxa"/>
            <w:vAlign w:val="bottom"/>
            <w:vMerge w:val="restart"/>
          </w:tcPr>
          <w:p>
            <w:pPr>
              <w:ind w:left="40"/>
              <w:spacing w:after="0"/>
              <w:rPr>
                <w:sz w:val="20"/>
                <w:szCs w:val="20"/>
                <w:color w:val="auto"/>
              </w:rPr>
            </w:pPr>
            <w:r>
              <w:rPr>
                <w:rFonts w:ascii="Arial" w:cs="Arial" w:eastAsia="Arial" w:hAnsi="Arial"/>
                <w:sz w:val="22"/>
                <w:szCs w:val="22"/>
                <w:color w:val="auto"/>
              </w:rPr>
              <w:t>c/o TRIPACTIONS,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1501 PAGE MILL ROAD,</w:t>
            </w:r>
          </w:p>
        </w:tc>
        <w:tc>
          <w:tcPr>
            <w:tcW w:w="10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3140" w:type="dxa"/>
            <w:vAlign w:val="bottom"/>
            <w:gridSpan w:val="2"/>
            <w:vMerge w:val="restart"/>
          </w:tcPr>
          <w:p>
            <w:pPr>
              <w:ind w:left="920"/>
              <w:spacing w:after="0"/>
              <w:rPr>
                <w:sz w:val="20"/>
                <w:szCs w:val="20"/>
                <w:color w:val="auto"/>
              </w:rPr>
            </w:pPr>
            <w:r>
              <w:rPr>
                <w:rFonts w:ascii="Arial" w:cs="Arial" w:eastAsia="Arial" w:hAnsi="Arial"/>
                <w:sz w:val="22"/>
                <w:szCs w:val="22"/>
                <w:color w:val="auto"/>
              </w:rPr>
              <w:t>BUILDING 1 - UPPER</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31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94304</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TWIG</w:t>
            </w:r>
          </w:p>
        </w:tc>
        <w:tc>
          <w:tcPr>
            <w:tcW w:w="1660" w:type="dxa"/>
            <w:vAlign w:val="bottom"/>
          </w:tcPr>
          <w:p>
            <w:pPr>
              <w:ind w:left="920"/>
              <w:spacing w:after="0"/>
              <w:rPr>
                <w:sz w:val="20"/>
                <w:szCs w:val="20"/>
                <w:color w:val="auto"/>
              </w:rPr>
            </w:pPr>
            <w:r>
              <w:rPr>
                <w:rFonts w:ascii="Arial" w:cs="Arial" w:eastAsia="Arial" w:hAnsi="Arial"/>
                <w:sz w:val="22"/>
                <w:szCs w:val="22"/>
                <w:color w:val="auto"/>
              </w:rPr>
              <w:t>ILAN</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40" w:type="dxa"/>
            <w:vAlign w:val="bottom"/>
            <w:vMerge w:val="restart"/>
          </w:tcPr>
          <w:p>
            <w:pPr>
              <w:ind w:left="40"/>
              <w:spacing w:after="0"/>
              <w:rPr>
                <w:sz w:val="20"/>
                <w:szCs w:val="20"/>
                <w:color w:val="auto"/>
              </w:rPr>
            </w:pPr>
            <w:r>
              <w:rPr>
                <w:rFonts w:ascii="Arial" w:cs="Arial" w:eastAsia="Arial" w:hAnsi="Arial"/>
                <w:sz w:val="22"/>
                <w:szCs w:val="22"/>
                <w:color w:val="auto"/>
              </w:rPr>
              <w:t>c/o TRIPACTIONS,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1501 PAGE MILL ROAD,</w:t>
            </w:r>
          </w:p>
        </w:tc>
        <w:tc>
          <w:tcPr>
            <w:tcW w:w="10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3140" w:type="dxa"/>
            <w:vAlign w:val="bottom"/>
            <w:gridSpan w:val="2"/>
            <w:vMerge w:val="restart"/>
          </w:tcPr>
          <w:p>
            <w:pPr>
              <w:ind w:left="920"/>
              <w:spacing w:after="0"/>
              <w:rPr>
                <w:sz w:val="20"/>
                <w:szCs w:val="20"/>
                <w:color w:val="auto"/>
              </w:rPr>
            </w:pPr>
            <w:r>
              <w:rPr>
                <w:rFonts w:ascii="Arial" w:cs="Arial" w:eastAsia="Arial" w:hAnsi="Arial"/>
                <w:sz w:val="22"/>
                <w:szCs w:val="22"/>
                <w:color w:val="auto"/>
              </w:rPr>
              <w:t>BUILDING 1 - UPPER</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31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94304</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ZEEV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8"/>
              </w:rPr>
              <w:t>OREN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1501 PAGE MILL ROAD,</w:t>
            </w: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00" w:type="dxa"/>
            <w:vAlign w:val="bottom"/>
            <w:gridSpan w:val="2"/>
            <w:vMerge w:val="restart"/>
          </w:tcPr>
          <w:p>
            <w:pPr>
              <w:ind w:left="260"/>
              <w:spacing w:after="0"/>
              <w:rPr>
                <w:sz w:val="20"/>
                <w:szCs w:val="20"/>
                <w:color w:val="auto"/>
              </w:rPr>
            </w:pPr>
            <w:r>
              <w:rPr>
                <w:rFonts w:ascii="Arial" w:cs="Arial" w:eastAsia="Arial" w:hAnsi="Arial"/>
                <w:sz w:val="22"/>
                <w:szCs w:val="22"/>
                <w:color w:val="auto"/>
              </w:rPr>
              <w:t>BUILDING 1 - UPPER</w:t>
            </w: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JANMOHAMED</w:t>
            </w:r>
          </w:p>
        </w:tc>
        <w:tc>
          <w:tcPr>
            <w:tcW w:w="840" w:type="dxa"/>
            <w:vAlign w:val="bottom"/>
          </w:tcPr>
          <w:p>
            <w:pPr>
              <w:ind w:left="260"/>
              <w:spacing w:after="0"/>
              <w:rPr>
                <w:sz w:val="20"/>
                <w:szCs w:val="20"/>
                <w:color w:val="auto"/>
              </w:rPr>
            </w:pPr>
            <w:r>
              <w:rPr>
                <w:rFonts w:ascii="Arial" w:cs="Arial" w:eastAsia="Arial" w:hAnsi="Arial"/>
                <w:sz w:val="22"/>
                <w:szCs w:val="22"/>
                <w:color w:val="auto"/>
              </w:rPr>
              <w:t>ARIF</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1501 PAGE MILL ROAD,</w:t>
            </w: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00" w:type="dxa"/>
            <w:vAlign w:val="bottom"/>
            <w:gridSpan w:val="2"/>
            <w:vMerge w:val="restart"/>
          </w:tcPr>
          <w:p>
            <w:pPr>
              <w:ind w:left="260"/>
              <w:spacing w:after="0"/>
              <w:rPr>
                <w:sz w:val="20"/>
                <w:szCs w:val="20"/>
                <w:color w:val="auto"/>
              </w:rPr>
            </w:pPr>
            <w:r>
              <w:rPr>
                <w:rFonts w:ascii="Arial" w:cs="Arial" w:eastAsia="Arial" w:hAnsi="Arial"/>
                <w:sz w:val="22"/>
                <w:szCs w:val="22"/>
                <w:color w:val="auto"/>
              </w:rPr>
              <w:t>BUILDING 1 - UPPER</w:t>
            </w: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HOROWITZ</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BEN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1501 PAGE MILL ROAD,</w:t>
            </w: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00" w:type="dxa"/>
            <w:vAlign w:val="bottom"/>
            <w:gridSpan w:val="2"/>
            <w:vMerge w:val="restart"/>
          </w:tcPr>
          <w:p>
            <w:pPr>
              <w:ind w:left="260"/>
              <w:spacing w:after="0"/>
              <w:rPr>
                <w:sz w:val="20"/>
                <w:szCs w:val="20"/>
                <w:color w:val="auto"/>
              </w:rPr>
            </w:pPr>
            <w:r>
              <w:rPr>
                <w:rFonts w:ascii="Arial" w:cs="Arial" w:eastAsia="Arial" w:hAnsi="Arial"/>
                <w:sz w:val="22"/>
                <w:szCs w:val="22"/>
                <w:color w:val="auto"/>
              </w:rPr>
              <w:t>BUILDING 1 - UPPER</w:t>
            </w: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JAHANN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SAI</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1501 PAGE MILL ROAD,</w:t>
            </w: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00" w:type="dxa"/>
            <w:vAlign w:val="bottom"/>
            <w:gridSpan w:val="2"/>
            <w:vMerge w:val="restart"/>
          </w:tcPr>
          <w:p>
            <w:pPr>
              <w:ind w:left="260"/>
              <w:spacing w:after="0"/>
              <w:rPr>
                <w:sz w:val="20"/>
                <w:szCs w:val="20"/>
                <w:color w:val="auto"/>
              </w:rPr>
            </w:pPr>
            <w:r>
              <w:rPr>
                <w:rFonts w:ascii="Arial" w:cs="Arial" w:eastAsia="Arial" w:hAnsi="Arial"/>
                <w:sz w:val="22"/>
                <w:szCs w:val="22"/>
                <w:color w:val="auto"/>
              </w:rPr>
              <w:t>BUILDING 1 - UPPER</w:t>
            </w: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vMerge w:val="restart"/>
          </w:tcPr>
          <w:p>
            <w:pPr>
              <w:jc w:val="center"/>
              <w:ind w:right="32"/>
              <w:spacing w:after="0"/>
              <w:rPr>
                <w:sz w:val="20"/>
                <w:szCs w:val="20"/>
                <w:color w:val="auto"/>
              </w:rPr>
            </w:pPr>
            <w:r>
              <w:rPr>
                <w:rFonts w:ascii="Arial" w:cs="Arial" w:eastAsia="Arial" w:hAnsi="Arial"/>
                <w:sz w:val="22"/>
                <w:szCs w:val="22"/>
                <w:color w:val="auto"/>
                <w:w w:val="90"/>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22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5020" w:type="dxa"/>
            <w:vAlign w:val="bottom"/>
          </w:tcPr>
          <w:p>
            <w:pPr>
              <w:ind w:left="1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-8131175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-8131175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-6107430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-6107430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-4083050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-4083050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-2059305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-2059305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53" w:lineRule="exact"/>
        <w:rPr>
          <w:sz w:val="20"/>
          <w:szCs w:val="20"/>
          <w:color w:val="auto"/>
        </w:rPr>
      </w:pPr>
    </w:p>
    <w:p>
      <w:pPr>
        <w:ind w:left="460" w:right="540"/>
        <w:spacing w:after="0" w:line="241"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2"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r>
      <w:tr>
        <w:trPr>
          <w:trHeight w:val="378"/>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tcPr>
          <w:p>
            <w:pPr>
              <w:ind w:left="640"/>
              <w:spacing w:after="0"/>
              <w:rPr>
                <w:sz w:val="20"/>
                <w:szCs w:val="20"/>
                <w:color w:val="auto"/>
              </w:rPr>
            </w:pPr>
            <w:r>
              <w:rPr>
                <w:rFonts w:ascii="Arial" w:cs="Arial" w:eastAsia="Arial" w:hAnsi="Arial"/>
                <w:sz w:val="22"/>
                <w:szCs w:val="22"/>
                <w:color w:val="auto"/>
              </w:rPr>
              <w:t>Lodging &amp; Conventions</w:t>
            </w:r>
          </w:p>
        </w:tc>
      </w:tr>
      <w:tr>
        <w:trPr>
          <w:trHeight w:val="378"/>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tcPr>
          <w:p>
            <w:pPr>
              <w:ind w:left="64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tcPr>
          <w:p>
            <w:pPr>
              <w:ind w:left="640"/>
              <w:spacing w:after="0"/>
              <w:rPr>
                <w:sz w:val="20"/>
                <w:szCs w:val="20"/>
                <w:color w:val="auto"/>
              </w:rPr>
            </w:pPr>
            <w:r>
              <w:rPr>
                <w:rFonts w:ascii="Arial" w:cs="Arial" w:eastAsia="Arial" w:hAnsi="Arial"/>
                <w:sz w:val="22"/>
                <w:szCs w:val="22"/>
                <w:color w:val="auto"/>
              </w:rPr>
              <w:t>Other Travel</w:t>
            </w:r>
          </w:p>
        </w:tc>
      </w:tr>
      <w:tr>
        <w:trPr>
          <w:trHeight w:val="378"/>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tcPr>
          <w:p>
            <w:pPr>
              <w:ind w:left="440"/>
              <w:spacing w:after="0"/>
              <w:rPr>
                <w:sz w:val="20"/>
                <w:szCs w:val="20"/>
                <w:color w:val="auto"/>
              </w:rPr>
            </w:pPr>
            <w:r>
              <w:rPr>
                <w:rFonts w:ascii="Arial" w:cs="Arial" w:eastAsia="Arial" w:hAnsi="Arial"/>
                <w:sz w:val="22"/>
                <w:szCs w:val="22"/>
                <w:color w:val="auto"/>
              </w:rPr>
              <w:t>Other</w:t>
            </w:r>
          </w:p>
        </w:tc>
      </w:tr>
      <w:tr>
        <w:trPr>
          <w:trHeight w:val="338"/>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92"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92" w:orient="portrait"/>
          <w:cols w:equalWidth="0" w:num="1">
            <w:col w:w="10219"/>
          </w:cols>
          <w:pgMar w:left="240" w:top="118" w:right="1440" w:bottom="0"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92"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2019-06-26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92" w:orient="portrait"/>
          <w:cols w:equalWidth="0" w:num="1">
            <w:col w:w="10219"/>
          </w:cols>
          <w:pgMar w:left="240" w:top="11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92" w:orient="portrait"/>
          <w:cols w:equalWidth="0" w:num="2">
            <w:col w:w="5580" w:space="340"/>
            <w:col w:w="429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ind w:left="68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60" w:type="dxa"/>
            <w:vAlign w:val="bottom"/>
          </w:tcPr>
          <w:p>
            <w:pPr>
              <w:spacing w:after="0"/>
              <w:rPr>
                <w:sz w:val="24"/>
                <w:szCs w:val="24"/>
                <w:color w:val="auto"/>
              </w:rPr>
            </w:pPr>
          </w:p>
        </w:tc>
        <w:tc>
          <w:tcPr>
            <w:tcW w:w="5340" w:type="dxa"/>
            <w:vAlign w:val="bottom"/>
            <w:gridSpan w:val="2"/>
          </w:tcPr>
          <w:p>
            <w:pPr>
              <w:ind w:left="6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60" w:type="dxa"/>
            <w:vAlign w:val="bottom"/>
          </w:tcPr>
          <w:p>
            <w:pPr>
              <w:spacing w:after="0"/>
              <w:rPr>
                <w:sz w:val="24"/>
                <w:szCs w:val="24"/>
                <w:color w:val="auto"/>
              </w:rPr>
            </w:pPr>
          </w:p>
        </w:tc>
        <w:tc>
          <w:tcPr>
            <w:tcW w:w="5340" w:type="dxa"/>
            <w:vAlign w:val="bottom"/>
            <w:gridSpan w:val="2"/>
          </w:tcPr>
          <w:p>
            <w:pPr>
              <w:ind w:left="222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2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2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20"/>
              <w:spacing w:after="0"/>
              <w:rPr>
                <w:sz w:val="20"/>
                <w:szCs w:val="20"/>
                <w:color w:val="auto"/>
              </w:rPr>
            </w:pPr>
            <w:r>
              <w:rPr>
                <w:rFonts w:ascii="Arial" w:cs="Arial" w:eastAsia="Arial" w:hAnsi="Arial"/>
                <w:sz w:val="22"/>
                <w:szCs w:val="22"/>
                <w:color w:val="auto"/>
                <w:w w:val="96"/>
              </w:rPr>
              <w:t>$279,999,982 USD or</w:t>
            </w:r>
          </w:p>
        </w:tc>
        <w:tc>
          <w:tcPr>
            <w:tcW w:w="3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ind w:left="20"/>
              <w:spacing w:after="0"/>
              <w:rPr>
                <w:sz w:val="20"/>
                <w:szCs w:val="20"/>
                <w:color w:val="auto"/>
              </w:rPr>
            </w:pPr>
            <w:r>
              <w:rPr>
                <w:rFonts w:ascii="Arial" w:cs="Arial" w:eastAsia="Arial" w:hAnsi="Arial"/>
                <w:sz w:val="22"/>
                <w:szCs w:val="22"/>
                <w:color w:val="auto"/>
                <w:w w:val="90"/>
              </w:rPr>
              <w:t>$210,917,367 USD</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100" w:type="dxa"/>
            <w:vAlign w:val="bottom"/>
            <w:gridSpan w:val="2"/>
          </w:tcPr>
          <w:p>
            <w:pPr>
              <w:ind w:left="120"/>
              <w:spacing w:after="0"/>
              <w:rPr>
                <w:sz w:val="20"/>
                <w:szCs w:val="20"/>
                <w:color w:val="auto"/>
              </w:rPr>
            </w:pPr>
            <w:r>
              <w:rPr>
                <w:rFonts w:ascii="Arial" w:cs="Arial" w:eastAsia="Arial" w:hAnsi="Arial"/>
                <w:sz w:val="22"/>
                <w:szCs w:val="22"/>
                <w:color w:val="auto"/>
                <w:w w:val="97"/>
              </w:rPr>
              <w:t>$69,082,615 USD or</w:t>
            </w:r>
          </w:p>
        </w:tc>
        <w:tc>
          <w:tcPr>
            <w:tcW w:w="3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38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38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38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21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380"/>
          </w:cols>
          <w:pgMar w:left="240" w:top="388" w:right="279"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87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jc w:val="right"/>
              <w:ind w:right="6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TripActions, Inc.</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/s/Sai Jahann</w:t>
            </w:r>
          </w:p>
        </w:tc>
        <w:tc>
          <w:tcPr>
            <w:tcW w:w="2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Sai Jahann</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jc w:val="right"/>
              <w:ind w:right="812"/>
              <w:spacing w:after="0"/>
              <w:rPr>
                <w:sz w:val="20"/>
                <w:szCs w:val="20"/>
                <w:color w:val="auto"/>
              </w:rPr>
            </w:pPr>
            <w:r>
              <w:rPr>
                <w:rFonts w:ascii="Arial" w:cs="Arial" w:eastAsia="Arial" w:hAnsi="Arial"/>
                <w:sz w:val="22"/>
                <w:szCs w:val="22"/>
                <w:color w:val="auto"/>
                <w:w w:val="90"/>
              </w:rPr>
              <w:t>2019-07-10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2"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2019-12-01T01:42:40Z</dcterms:created>
  <dcterms:modified xsi:type="dcterms:W3CDTF">2019-12-01T01:42:40Z</dcterms:modified>
</cp:coreProperties>
</file>